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355" w:rsidRPr="00F21F2A" w:rsidRDefault="00FA5D9A" w:rsidP="00B00355">
      <w:pPr>
        <w:pStyle w:val="1"/>
        <w:shd w:val="clear" w:color="auto" w:fill="auto"/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Кінетична енергія, яку </w:t>
      </w:r>
      <w:r w:rsidR="0047341E">
        <w:rPr>
          <w:rFonts w:ascii="Times New Roman" w:hAnsi="Times New Roman" w:cs="Times New Roman"/>
          <w:sz w:val="24"/>
          <w:szCs w:val="24"/>
          <w:lang w:val="uk-UA"/>
        </w:rPr>
        <w:t>отримує</w:t>
      </w:r>
      <w:r>
        <w:rPr>
          <w:rFonts w:ascii="Times New Roman" w:hAnsi="Times New Roman" w:cs="Times New Roman"/>
          <w:sz w:val="24"/>
          <w:szCs w:val="24"/>
        </w:rPr>
        <w:t xml:space="preserve"> куля під впливом рушійного тіла (порохових газів або стислого повітря) при вильоті з каналу ствола, називається дульною енергією. Вона, згідно з Другим законом Ньютона і відповідно до Міжнаро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дної системи одиниць (СІ) вимірюється в Дж (джоулях) і визначається по формулі:</w:t>
      </w:r>
    </w:p>
    <w:p w:rsidR="0047341E" w:rsidRPr="0047341E" w:rsidRDefault="0047341E" w:rsidP="00286A9E">
      <w:pPr>
        <w:pStyle w:val="1"/>
        <w:shd w:val="clear" w:color="auto" w:fill="auto"/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Е</w:t>
      </w:r>
      <w:r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 xml:space="preserve">к </w:t>
      </w:r>
      <w:r>
        <w:rPr>
          <w:rFonts w:ascii="Times New Roman" w:hAnsi="Times New Roman" w:cs="Times New Roman"/>
          <w:sz w:val="24"/>
          <w:szCs w:val="24"/>
          <w:lang w:val="uk-UA"/>
        </w:rPr>
        <w:t>= (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47341E">
        <w:rPr>
          <w:rFonts w:ascii="Times New Roman" w:hAnsi="Times New Roman" w:cs="Times New Roman"/>
          <w:sz w:val="24"/>
          <w:szCs w:val="24"/>
        </w:rPr>
        <w:t>·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7341E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47341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47341E">
        <w:rPr>
          <w:rFonts w:ascii="Times New Roman" w:hAnsi="Times New Roman" w:cs="Times New Roman"/>
          <w:sz w:val="24"/>
          <w:szCs w:val="24"/>
        </w:rPr>
        <w:t>/2</w:t>
      </w:r>
    </w:p>
    <w:p w:rsidR="00B00355" w:rsidRPr="00F21F2A" w:rsidRDefault="00FA5D9A" w:rsidP="00B00355">
      <w:pPr>
        <w:pStyle w:val="1"/>
        <w:shd w:val="clear" w:color="auto" w:fill="auto"/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47341E">
        <w:rPr>
          <w:rFonts w:ascii="Times New Roman" w:hAnsi="Times New Roman" w:cs="Times New Roman"/>
          <w:sz w:val="24"/>
          <w:szCs w:val="24"/>
          <w:lang w:val="uk-UA"/>
        </w:rPr>
        <w:t xml:space="preserve">де </w:t>
      </w:r>
      <w:r w:rsidR="0047341E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="0047341E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к</w:t>
      </w:r>
      <w:r w:rsidRPr="0047341E">
        <w:rPr>
          <w:rFonts w:ascii="Times New Roman" w:hAnsi="Times New Roman" w:cs="Times New Roman"/>
          <w:sz w:val="24"/>
          <w:szCs w:val="24"/>
          <w:lang w:val="uk-UA"/>
        </w:rPr>
        <w:t xml:space="preserve"> - кі</w:t>
      </w:r>
      <w:r w:rsidR="0047341E">
        <w:rPr>
          <w:rFonts w:ascii="Times New Roman" w:hAnsi="Times New Roman" w:cs="Times New Roman"/>
          <w:sz w:val="24"/>
          <w:szCs w:val="24"/>
          <w:lang w:val="uk-UA"/>
        </w:rPr>
        <w:t xml:space="preserve">нетична (дульна) енергія кулі, </w:t>
      </w:r>
      <w:r w:rsidR="0047341E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47341E">
        <w:rPr>
          <w:rFonts w:ascii="Times New Roman" w:hAnsi="Times New Roman" w:cs="Times New Roman"/>
          <w:sz w:val="24"/>
          <w:szCs w:val="24"/>
          <w:lang w:val="uk-UA"/>
        </w:rPr>
        <w:t xml:space="preserve"> - маса кулі (кг), </w:t>
      </w:r>
      <w:r>
        <w:rPr>
          <w:rFonts w:ascii="Times New Roman" w:hAnsi="Times New Roman" w:cs="Times New Roman"/>
          <w:sz w:val="24"/>
          <w:szCs w:val="24"/>
        </w:rPr>
        <w:t>v</w:t>
      </w:r>
      <w:r w:rsidRPr="0047341E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0</w:t>
      </w:r>
      <w:r w:rsidRPr="0047341E">
        <w:rPr>
          <w:rFonts w:ascii="Times New Roman" w:hAnsi="Times New Roman" w:cs="Times New Roman"/>
          <w:sz w:val="24"/>
          <w:szCs w:val="24"/>
          <w:lang w:val="uk-UA"/>
        </w:rPr>
        <w:t xml:space="preserve"> - початкова швидкість кулі. Так, пневматична рушниця, що стріляє кулею, що має масу 0,5 г з початковою швидкістю </w:t>
      </w:r>
      <w:r>
        <w:rPr>
          <w:rFonts w:ascii="Times New Roman" w:hAnsi="Times New Roman" w:cs="Times New Roman"/>
          <w:sz w:val="24"/>
          <w:szCs w:val="24"/>
        </w:rPr>
        <w:t>170 м</w:t>
      </w:r>
      <w:r w:rsidR="0047341E">
        <w:rPr>
          <w:rFonts w:ascii="Times New Roman" w:hAnsi="Times New Roman" w:cs="Times New Roman"/>
          <w:sz w:val="24"/>
          <w:szCs w:val="24"/>
        </w:rPr>
        <w:t>·</w:t>
      </w:r>
      <w:r>
        <w:rPr>
          <w:rFonts w:ascii="Times New Roman" w:hAnsi="Times New Roman" w:cs="Times New Roman"/>
          <w:sz w:val="24"/>
          <w:szCs w:val="24"/>
        </w:rPr>
        <w:t>с</w:t>
      </w:r>
      <w:r w:rsidR="0047341E" w:rsidRPr="0047341E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47341E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7341E">
        <w:rPr>
          <w:rFonts w:ascii="Times New Roman" w:hAnsi="Times New Roman" w:cs="Times New Roman"/>
          <w:sz w:val="24"/>
          <w:szCs w:val="24"/>
          <w:lang w:val="uk-UA"/>
        </w:rPr>
        <w:t>нада</w:t>
      </w:r>
      <w:r>
        <w:rPr>
          <w:rFonts w:ascii="Times New Roman" w:hAnsi="Times New Roman" w:cs="Times New Roman"/>
          <w:sz w:val="24"/>
          <w:szCs w:val="24"/>
        </w:rPr>
        <w:t>є снаряду енергію в 7,2 Дж, а малокаліберна рушниця при масі ку</w:t>
      </w:r>
      <w:r w:rsidR="0047341E">
        <w:rPr>
          <w:rFonts w:ascii="Times New Roman" w:hAnsi="Times New Roman" w:cs="Times New Roman"/>
          <w:sz w:val="24"/>
          <w:szCs w:val="24"/>
        </w:rPr>
        <w:t>лі в 2,6 г і початков</w:t>
      </w:r>
      <w:r w:rsidR="0047341E">
        <w:rPr>
          <w:rFonts w:ascii="Times New Roman" w:hAnsi="Times New Roman" w:cs="Times New Roman"/>
          <w:sz w:val="24"/>
          <w:szCs w:val="24"/>
          <w:lang w:val="uk-UA"/>
        </w:rPr>
        <w:t>ій</w:t>
      </w:r>
      <w:r>
        <w:rPr>
          <w:rFonts w:ascii="Times New Roman" w:hAnsi="Times New Roman" w:cs="Times New Roman"/>
          <w:sz w:val="24"/>
          <w:szCs w:val="24"/>
        </w:rPr>
        <w:t xml:space="preserve"> швидкості 380 </w:t>
      </w:r>
      <w:r w:rsidR="0047341E">
        <w:rPr>
          <w:rFonts w:ascii="Times New Roman" w:hAnsi="Times New Roman" w:cs="Times New Roman"/>
          <w:sz w:val="24"/>
          <w:szCs w:val="24"/>
        </w:rPr>
        <w:t>м·с</w:t>
      </w:r>
      <w:r w:rsidR="0047341E" w:rsidRPr="0047341E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>
        <w:rPr>
          <w:rFonts w:ascii="Times New Roman" w:hAnsi="Times New Roman" w:cs="Times New Roman"/>
          <w:sz w:val="24"/>
          <w:szCs w:val="24"/>
        </w:rPr>
        <w:t xml:space="preserve"> забезпечує снаряд енергією в 187,7 Дж.</w:t>
      </w:r>
    </w:p>
    <w:p w:rsidR="00B00355" w:rsidRPr="00F21F2A" w:rsidRDefault="00FA5D9A" w:rsidP="00B00355">
      <w:pPr>
        <w:pStyle w:val="30"/>
        <w:shd w:val="clear" w:color="auto" w:fill="auto"/>
        <w:spacing w:before="0" w:after="0" w:line="240" w:lineRule="auto"/>
        <w:ind w:left="20" w:firstLine="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порівняння звичайна куля калібру 5,45 мм з масою 3,4 г автомата Калашникова АК- 74 при початковій швидкості близько 900 </w:t>
      </w:r>
      <w:r w:rsidR="0047341E">
        <w:rPr>
          <w:rFonts w:ascii="Times New Roman" w:hAnsi="Times New Roman" w:cs="Times New Roman"/>
          <w:sz w:val="24"/>
          <w:szCs w:val="24"/>
        </w:rPr>
        <w:t>м·с</w:t>
      </w:r>
      <w:r w:rsidR="0047341E" w:rsidRPr="0047341E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>
        <w:rPr>
          <w:rFonts w:ascii="Times New Roman" w:hAnsi="Times New Roman" w:cs="Times New Roman"/>
          <w:sz w:val="24"/>
          <w:szCs w:val="24"/>
        </w:rPr>
        <w:t xml:space="preserve"> має дульну енергію в 1377 Дж і зберігає </w:t>
      </w:r>
      <w:r w:rsidR="00966481">
        <w:rPr>
          <w:rFonts w:ascii="Times New Roman" w:hAnsi="Times New Roman" w:cs="Times New Roman"/>
          <w:sz w:val="24"/>
          <w:szCs w:val="24"/>
          <w:lang w:val="uk-UA"/>
        </w:rPr>
        <w:t>її</w:t>
      </w:r>
      <w:r>
        <w:rPr>
          <w:rFonts w:ascii="Times New Roman" w:hAnsi="Times New Roman" w:cs="Times New Roman"/>
          <w:sz w:val="24"/>
          <w:szCs w:val="24"/>
        </w:rPr>
        <w:t xml:space="preserve"> практично на усій довжині польоту (на відстані 1000 м енергія її складає 118 Дж).</w:t>
      </w:r>
    </w:p>
    <w:p w:rsidR="002D0864" w:rsidRDefault="002D0864" w:rsidP="002D0864">
      <w:pPr>
        <w:pStyle w:val="30"/>
        <w:shd w:val="clear" w:color="auto" w:fill="auto"/>
        <w:spacing w:before="0" w:after="0" w:line="240" w:lineRule="auto"/>
        <w:ind w:left="20" w:firstLine="460"/>
        <w:rPr>
          <w:rFonts w:ascii="Times New Roman" w:hAnsi="Times New Roman" w:cs="Times New Roman"/>
          <w:sz w:val="24"/>
          <w:szCs w:val="24"/>
          <w:lang w:val="uk-UA"/>
        </w:rPr>
      </w:pPr>
    </w:p>
    <w:p w:rsidR="002D0864" w:rsidRDefault="002D0864" w:rsidP="002D0864">
      <w:pPr>
        <w:pStyle w:val="30"/>
        <w:shd w:val="clear" w:color="auto" w:fill="auto"/>
        <w:spacing w:before="0" w:after="0" w:line="240" w:lineRule="auto"/>
        <w:ind w:left="20" w:firstLine="460"/>
        <w:rPr>
          <w:rFonts w:ascii="Times New Roman" w:hAnsi="Times New Roman" w:cs="Times New Roman"/>
          <w:sz w:val="24"/>
          <w:szCs w:val="24"/>
          <w:lang w:val="uk-UA"/>
        </w:rPr>
      </w:pPr>
    </w:p>
    <w:p w:rsidR="002D0864" w:rsidRPr="002D0864" w:rsidRDefault="002D0864" w:rsidP="002D0864">
      <w:pPr>
        <w:pStyle w:val="30"/>
        <w:shd w:val="clear" w:color="auto" w:fill="auto"/>
        <w:spacing w:before="0" w:after="0" w:line="240" w:lineRule="auto"/>
        <w:ind w:left="20" w:firstLine="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Місце в  заліку</w:t>
      </w:r>
      <w:r>
        <w:rPr>
          <w:rFonts w:ascii="Times New Roman" w:hAnsi="Times New Roman" w:cs="Times New Roman"/>
          <w:sz w:val="24"/>
          <w:szCs w:val="24"/>
        </w:rPr>
        <w:tab/>
        <w:t>ПІБ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D0864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ількість пострілів за сезон, шт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D0864">
        <w:rPr>
          <w:rFonts w:ascii="Times New Roman" w:hAnsi="Times New Roman" w:cs="Times New Roman"/>
          <w:sz w:val="24"/>
          <w:szCs w:val="24"/>
        </w:rPr>
        <w:t>Кількість промахів, шт</w:t>
      </w:r>
    </w:p>
    <w:p w:rsidR="002D0864" w:rsidRDefault="002D0864" w:rsidP="002D0864">
      <w:pPr>
        <w:pStyle w:val="30"/>
        <w:shd w:val="clear" w:color="auto" w:fill="auto"/>
        <w:spacing w:before="0" w:after="0" w:line="240" w:lineRule="auto"/>
        <w:ind w:left="20" w:firstLine="46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ab/>
        <w:t>Мартен Фуркад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D0864">
        <w:rPr>
          <w:rFonts w:ascii="Times New Roman" w:hAnsi="Times New Roman" w:cs="Times New Roman"/>
          <w:sz w:val="24"/>
          <w:szCs w:val="24"/>
        </w:rPr>
        <w:t>160</w:t>
      </w:r>
      <w:r w:rsidRPr="002D0864">
        <w:rPr>
          <w:rFonts w:ascii="Times New Roman" w:hAnsi="Times New Roman" w:cs="Times New Roman"/>
          <w:sz w:val="24"/>
          <w:szCs w:val="24"/>
        </w:rPr>
        <w:tab/>
        <w:t>10</w:t>
      </w:r>
    </w:p>
    <w:p w:rsidR="002D0864" w:rsidRPr="002D0864" w:rsidRDefault="002D0864" w:rsidP="002D0864">
      <w:pPr>
        <w:pStyle w:val="30"/>
        <w:shd w:val="clear" w:color="auto" w:fill="auto"/>
        <w:spacing w:before="0" w:after="0" w:line="240" w:lineRule="auto"/>
        <w:ind w:left="20" w:firstLine="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  <w:t>Еміль Свендсен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D0864">
        <w:rPr>
          <w:rFonts w:ascii="Times New Roman" w:hAnsi="Times New Roman" w:cs="Times New Roman"/>
          <w:sz w:val="24"/>
          <w:szCs w:val="24"/>
        </w:rPr>
        <w:t>150</w:t>
      </w:r>
      <w:r w:rsidRPr="002D0864">
        <w:rPr>
          <w:rFonts w:ascii="Times New Roman" w:hAnsi="Times New Roman" w:cs="Times New Roman"/>
          <w:sz w:val="24"/>
          <w:szCs w:val="24"/>
        </w:rPr>
        <w:tab/>
        <w:t>16</w:t>
      </w:r>
    </w:p>
    <w:p w:rsidR="002D0864" w:rsidRPr="002D0864" w:rsidRDefault="002D0864" w:rsidP="002D0864">
      <w:pPr>
        <w:pStyle w:val="30"/>
        <w:shd w:val="clear" w:color="auto" w:fill="auto"/>
        <w:spacing w:before="0" w:after="0" w:line="240" w:lineRule="auto"/>
        <w:ind w:left="20" w:firstLine="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ab/>
        <w:t>Сімон Едер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D0864">
        <w:rPr>
          <w:rFonts w:ascii="Times New Roman" w:hAnsi="Times New Roman" w:cs="Times New Roman"/>
          <w:sz w:val="24"/>
          <w:szCs w:val="24"/>
        </w:rPr>
        <w:t>145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D0864">
        <w:rPr>
          <w:rFonts w:ascii="Times New Roman" w:hAnsi="Times New Roman" w:cs="Times New Roman"/>
          <w:sz w:val="24"/>
          <w:szCs w:val="24"/>
        </w:rPr>
        <w:t>8</w:t>
      </w:r>
    </w:p>
    <w:p w:rsidR="002D0864" w:rsidRPr="002D0864" w:rsidRDefault="002D0864" w:rsidP="002D0864">
      <w:pPr>
        <w:pStyle w:val="30"/>
        <w:shd w:val="clear" w:color="auto" w:fill="auto"/>
        <w:spacing w:before="0" w:after="0" w:line="240" w:lineRule="auto"/>
        <w:ind w:left="20" w:firstLine="460"/>
        <w:rPr>
          <w:rFonts w:ascii="Times New Roman" w:hAnsi="Times New Roman" w:cs="Times New Roman"/>
          <w:sz w:val="24"/>
          <w:szCs w:val="24"/>
        </w:rPr>
      </w:pPr>
      <w:r w:rsidRPr="002D0864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D0864">
        <w:rPr>
          <w:rFonts w:ascii="Times New Roman" w:hAnsi="Times New Roman" w:cs="Times New Roman"/>
          <w:sz w:val="24"/>
          <w:szCs w:val="24"/>
        </w:rPr>
        <w:t>Уле-Айнар Бьорндален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D0864">
        <w:rPr>
          <w:rFonts w:ascii="Times New Roman" w:hAnsi="Times New Roman" w:cs="Times New Roman"/>
          <w:sz w:val="24"/>
          <w:szCs w:val="24"/>
        </w:rPr>
        <w:t>140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D0864">
        <w:rPr>
          <w:rFonts w:ascii="Times New Roman" w:hAnsi="Times New Roman" w:cs="Times New Roman"/>
          <w:sz w:val="24"/>
          <w:szCs w:val="24"/>
        </w:rPr>
        <w:t>20</w:t>
      </w:r>
    </w:p>
    <w:sectPr w:rsidR="002D0864" w:rsidRPr="002D0864" w:rsidSect="00B00355">
      <w:pgSz w:w="11905" w:h="16837" w:code="9"/>
      <w:pgMar w:top="1134" w:right="1134" w:bottom="1134" w:left="1134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355"/>
    <w:rsid w:val="00286A9E"/>
    <w:rsid w:val="002D0864"/>
    <w:rsid w:val="0045153E"/>
    <w:rsid w:val="0047341E"/>
    <w:rsid w:val="008A1C34"/>
    <w:rsid w:val="00966481"/>
    <w:rsid w:val="00B00355"/>
    <w:rsid w:val="00FA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B00355"/>
    <w:rPr>
      <w:rFonts w:ascii="Trebuchet MS" w:eastAsia="Trebuchet MS" w:hAnsi="Trebuchet MS" w:cs="Trebuchet MS"/>
      <w:sz w:val="17"/>
      <w:szCs w:val="17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B00355"/>
    <w:rPr>
      <w:rFonts w:ascii="Trebuchet MS" w:eastAsia="Trebuchet MS" w:hAnsi="Trebuchet MS" w:cs="Trebuchet MS"/>
      <w:sz w:val="17"/>
      <w:szCs w:val="17"/>
      <w:shd w:val="clear" w:color="auto" w:fill="FFFFFF"/>
    </w:rPr>
  </w:style>
  <w:style w:type="character" w:customStyle="1" w:styleId="a4">
    <w:name w:val="Основной текст + Курсив"/>
    <w:basedOn w:val="a3"/>
    <w:rsid w:val="00B00355"/>
    <w:rPr>
      <w:rFonts w:ascii="Trebuchet MS" w:eastAsia="Trebuchet MS" w:hAnsi="Trebuchet MS" w:cs="Trebuchet MS"/>
      <w:i/>
      <w:iCs/>
      <w:w w:val="100"/>
      <w:sz w:val="17"/>
      <w:szCs w:val="17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B00355"/>
    <w:rPr>
      <w:rFonts w:ascii="Trebuchet MS" w:eastAsia="Trebuchet MS" w:hAnsi="Trebuchet MS" w:cs="Trebuchet MS"/>
      <w:sz w:val="13"/>
      <w:szCs w:val="13"/>
      <w:shd w:val="clear" w:color="auto" w:fill="FFFFFF"/>
    </w:rPr>
  </w:style>
  <w:style w:type="character" w:customStyle="1" w:styleId="31">
    <w:name w:val="Основной текст (3) + Полужирный"/>
    <w:basedOn w:val="3"/>
    <w:rsid w:val="00B00355"/>
    <w:rPr>
      <w:rFonts w:ascii="Trebuchet MS" w:eastAsia="Trebuchet MS" w:hAnsi="Trebuchet MS" w:cs="Trebuchet MS"/>
      <w:b/>
      <w:bCs/>
      <w:sz w:val="13"/>
      <w:szCs w:val="13"/>
      <w:shd w:val="clear" w:color="auto" w:fill="FFFFFF"/>
    </w:rPr>
  </w:style>
  <w:style w:type="character" w:customStyle="1" w:styleId="-1pt">
    <w:name w:val="Основной текст + Интервал -1 pt"/>
    <w:basedOn w:val="a3"/>
    <w:rsid w:val="00B00355"/>
    <w:rPr>
      <w:rFonts w:ascii="Trebuchet MS" w:eastAsia="Trebuchet MS" w:hAnsi="Trebuchet MS" w:cs="Trebuchet MS"/>
      <w:spacing w:val="-20"/>
      <w:sz w:val="17"/>
      <w:szCs w:val="17"/>
      <w:shd w:val="clear" w:color="auto" w:fill="FFFFFF"/>
    </w:rPr>
  </w:style>
  <w:style w:type="paragraph" w:customStyle="1" w:styleId="1">
    <w:name w:val="Основной текст1"/>
    <w:basedOn w:val="a"/>
    <w:link w:val="a3"/>
    <w:rsid w:val="00B00355"/>
    <w:pPr>
      <w:shd w:val="clear" w:color="auto" w:fill="FFFFFF"/>
      <w:spacing w:after="0" w:line="221" w:lineRule="exact"/>
      <w:ind w:firstLine="460"/>
      <w:jc w:val="both"/>
    </w:pPr>
    <w:rPr>
      <w:rFonts w:ascii="Trebuchet MS" w:eastAsia="Trebuchet MS" w:hAnsi="Trebuchet MS" w:cs="Trebuchet MS"/>
      <w:sz w:val="17"/>
      <w:szCs w:val="17"/>
    </w:rPr>
  </w:style>
  <w:style w:type="paragraph" w:customStyle="1" w:styleId="20">
    <w:name w:val="Основной текст (2)"/>
    <w:basedOn w:val="a"/>
    <w:link w:val="2"/>
    <w:rsid w:val="00B00355"/>
    <w:pPr>
      <w:shd w:val="clear" w:color="auto" w:fill="FFFFFF"/>
      <w:spacing w:before="120" w:after="120" w:line="0" w:lineRule="atLeast"/>
    </w:pPr>
    <w:rPr>
      <w:rFonts w:ascii="Trebuchet MS" w:eastAsia="Trebuchet MS" w:hAnsi="Trebuchet MS" w:cs="Trebuchet MS"/>
      <w:sz w:val="17"/>
      <w:szCs w:val="17"/>
    </w:rPr>
  </w:style>
  <w:style w:type="paragraph" w:customStyle="1" w:styleId="30">
    <w:name w:val="Основной текст (3)"/>
    <w:basedOn w:val="a"/>
    <w:link w:val="3"/>
    <w:rsid w:val="00B00355"/>
    <w:pPr>
      <w:shd w:val="clear" w:color="auto" w:fill="FFFFFF"/>
      <w:spacing w:before="240" w:after="240" w:line="197" w:lineRule="exact"/>
      <w:jc w:val="both"/>
    </w:pPr>
    <w:rPr>
      <w:rFonts w:ascii="Trebuchet MS" w:eastAsia="Trebuchet MS" w:hAnsi="Trebuchet MS" w:cs="Trebuchet MS"/>
      <w:sz w:val="13"/>
      <w:szCs w:val="1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B00355"/>
    <w:rPr>
      <w:rFonts w:ascii="Trebuchet MS" w:eastAsia="Trebuchet MS" w:hAnsi="Trebuchet MS" w:cs="Trebuchet MS"/>
      <w:sz w:val="17"/>
      <w:szCs w:val="17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B00355"/>
    <w:rPr>
      <w:rFonts w:ascii="Trebuchet MS" w:eastAsia="Trebuchet MS" w:hAnsi="Trebuchet MS" w:cs="Trebuchet MS"/>
      <w:sz w:val="17"/>
      <w:szCs w:val="17"/>
      <w:shd w:val="clear" w:color="auto" w:fill="FFFFFF"/>
    </w:rPr>
  </w:style>
  <w:style w:type="character" w:customStyle="1" w:styleId="a4">
    <w:name w:val="Основной текст + Курсив"/>
    <w:basedOn w:val="a3"/>
    <w:rsid w:val="00B00355"/>
    <w:rPr>
      <w:rFonts w:ascii="Trebuchet MS" w:eastAsia="Trebuchet MS" w:hAnsi="Trebuchet MS" w:cs="Trebuchet MS"/>
      <w:i/>
      <w:iCs/>
      <w:w w:val="100"/>
      <w:sz w:val="17"/>
      <w:szCs w:val="17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B00355"/>
    <w:rPr>
      <w:rFonts w:ascii="Trebuchet MS" w:eastAsia="Trebuchet MS" w:hAnsi="Trebuchet MS" w:cs="Trebuchet MS"/>
      <w:sz w:val="13"/>
      <w:szCs w:val="13"/>
      <w:shd w:val="clear" w:color="auto" w:fill="FFFFFF"/>
    </w:rPr>
  </w:style>
  <w:style w:type="character" w:customStyle="1" w:styleId="31">
    <w:name w:val="Основной текст (3) + Полужирный"/>
    <w:basedOn w:val="3"/>
    <w:rsid w:val="00B00355"/>
    <w:rPr>
      <w:rFonts w:ascii="Trebuchet MS" w:eastAsia="Trebuchet MS" w:hAnsi="Trebuchet MS" w:cs="Trebuchet MS"/>
      <w:b/>
      <w:bCs/>
      <w:sz w:val="13"/>
      <w:szCs w:val="13"/>
      <w:shd w:val="clear" w:color="auto" w:fill="FFFFFF"/>
    </w:rPr>
  </w:style>
  <w:style w:type="character" w:customStyle="1" w:styleId="-1pt">
    <w:name w:val="Основной текст + Интервал -1 pt"/>
    <w:basedOn w:val="a3"/>
    <w:rsid w:val="00B00355"/>
    <w:rPr>
      <w:rFonts w:ascii="Trebuchet MS" w:eastAsia="Trebuchet MS" w:hAnsi="Trebuchet MS" w:cs="Trebuchet MS"/>
      <w:spacing w:val="-20"/>
      <w:sz w:val="17"/>
      <w:szCs w:val="17"/>
      <w:shd w:val="clear" w:color="auto" w:fill="FFFFFF"/>
    </w:rPr>
  </w:style>
  <w:style w:type="paragraph" w:customStyle="1" w:styleId="1">
    <w:name w:val="Основной текст1"/>
    <w:basedOn w:val="a"/>
    <w:link w:val="a3"/>
    <w:rsid w:val="00B00355"/>
    <w:pPr>
      <w:shd w:val="clear" w:color="auto" w:fill="FFFFFF"/>
      <w:spacing w:after="0" w:line="221" w:lineRule="exact"/>
      <w:ind w:firstLine="460"/>
      <w:jc w:val="both"/>
    </w:pPr>
    <w:rPr>
      <w:rFonts w:ascii="Trebuchet MS" w:eastAsia="Trebuchet MS" w:hAnsi="Trebuchet MS" w:cs="Trebuchet MS"/>
      <w:sz w:val="17"/>
      <w:szCs w:val="17"/>
    </w:rPr>
  </w:style>
  <w:style w:type="paragraph" w:customStyle="1" w:styleId="20">
    <w:name w:val="Основной текст (2)"/>
    <w:basedOn w:val="a"/>
    <w:link w:val="2"/>
    <w:rsid w:val="00B00355"/>
    <w:pPr>
      <w:shd w:val="clear" w:color="auto" w:fill="FFFFFF"/>
      <w:spacing w:before="120" w:after="120" w:line="0" w:lineRule="atLeast"/>
    </w:pPr>
    <w:rPr>
      <w:rFonts w:ascii="Trebuchet MS" w:eastAsia="Trebuchet MS" w:hAnsi="Trebuchet MS" w:cs="Trebuchet MS"/>
      <w:sz w:val="17"/>
      <w:szCs w:val="17"/>
    </w:rPr>
  </w:style>
  <w:style w:type="paragraph" w:customStyle="1" w:styleId="30">
    <w:name w:val="Основной текст (3)"/>
    <w:basedOn w:val="a"/>
    <w:link w:val="3"/>
    <w:rsid w:val="00B00355"/>
    <w:pPr>
      <w:shd w:val="clear" w:color="auto" w:fill="FFFFFF"/>
      <w:spacing w:before="240" w:after="240" w:line="197" w:lineRule="exact"/>
      <w:jc w:val="both"/>
    </w:pPr>
    <w:rPr>
      <w:rFonts w:ascii="Trebuchet MS" w:eastAsia="Trebuchet MS" w:hAnsi="Trebuchet MS" w:cs="Trebuchet MS"/>
      <w:sz w:val="13"/>
      <w:szCs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DOM_ZAL</dc:creator>
  <cp:lastModifiedBy>Admin</cp:lastModifiedBy>
  <cp:revision>3</cp:revision>
  <dcterms:created xsi:type="dcterms:W3CDTF">2016-03-03T08:09:00Z</dcterms:created>
  <dcterms:modified xsi:type="dcterms:W3CDTF">2016-03-03T08:12:00Z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ranslated">
    <vt:bool>true</vt:bool>
  </property>
  <property fmtid="{D5CDD505-2E9C-101B-9397-08002B2CF9AE}" pid="3" name="Direction">
    <vt:lpwstr>RusUkr**</vt:lpwstr>
  </property>
</Properties>
</file>